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14" w:rsidRDefault="005A266F" w:rsidP="005A2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984806" w:themeColor="accent6" w:themeShade="80"/>
        </w:rPr>
      </w:pPr>
      <w:r w:rsidRPr="005A266F">
        <w:rPr>
          <w:rFonts w:ascii="Comic Sans MS" w:hAnsi="Comic Sans MS"/>
          <w:b/>
          <w:color w:val="984806" w:themeColor="accent6" w:themeShade="80"/>
        </w:rPr>
        <w:t>BOIS FOSSILISE</w:t>
      </w:r>
    </w:p>
    <w:p w:rsidR="005A266F" w:rsidRPr="005A266F" w:rsidRDefault="005A266F" w:rsidP="005A266F">
      <w:pPr>
        <w:jc w:val="center"/>
        <w:rPr>
          <w:rFonts w:ascii="Comic Sans MS" w:hAnsi="Comic Sans MS"/>
          <w:b/>
          <w:color w:val="984806" w:themeColor="accent6" w:themeShade="80"/>
        </w:rPr>
      </w:pPr>
    </w:p>
    <w:p w:rsidR="00931814" w:rsidRDefault="00931814" w:rsidP="009318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A266F">
        <w:rPr>
          <w:rFonts w:ascii="Comic Sans MS" w:hAnsi="Comic Sans MS"/>
          <w:b/>
          <w:color w:val="984806" w:themeColor="accent6" w:themeShade="80"/>
        </w:rPr>
        <w:t>Chakra </w:t>
      </w:r>
      <w:r>
        <w:rPr>
          <w:rFonts w:ascii="Comic Sans MS" w:hAnsi="Comic Sans MS"/>
        </w:rPr>
        <w:t>: Plexus Solaire/Base</w:t>
      </w:r>
    </w:p>
    <w:p w:rsidR="005A266F" w:rsidRDefault="005A266F" w:rsidP="00931814">
      <w:pPr>
        <w:jc w:val="both"/>
        <w:rPr>
          <w:rFonts w:ascii="Comic Sans MS" w:hAnsi="Comic Sans MS"/>
        </w:rPr>
      </w:pPr>
    </w:p>
    <w:p w:rsidR="005A266F" w:rsidRDefault="005A266F" w:rsidP="009318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A266F">
        <w:rPr>
          <w:rFonts w:ascii="Comic Sans MS" w:hAnsi="Comic Sans MS"/>
          <w:b/>
          <w:color w:val="984806" w:themeColor="accent6" w:themeShade="80"/>
        </w:rPr>
        <w:t>Purification</w:t>
      </w:r>
      <w:r>
        <w:rPr>
          <w:rFonts w:ascii="Comic Sans MS" w:hAnsi="Comic Sans MS"/>
        </w:rPr>
        <w:t> : Eau de Source</w:t>
      </w:r>
    </w:p>
    <w:p w:rsidR="005A266F" w:rsidRDefault="005A266F" w:rsidP="00931814">
      <w:pPr>
        <w:jc w:val="both"/>
        <w:rPr>
          <w:rFonts w:ascii="Comic Sans MS" w:hAnsi="Comic Sans MS"/>
        </w:rPr>
      </w:pPr>
    </w:p>
    <w:p w:rsidR="00931814" w:rsidRDefault="005A266F" w:rsidP="009318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931814" w:rsidRPr="005A266F">
        <w:rPr>
          <w:rFonts w:ascii="Comic Sans MS" w:hAnsi="Comic Sans MS"/>
          <w:b/>
          <w:color w:val="984806" w:themeColor="accent6" w:themeShade="80"/>
        </w:rPr>
        <w:t>Rechargement</w:t>
      </w:r>
      <w:r w:rsidR="00931814">
        <w:rPr>
          <w:rFonts w:ascii="Comic Sans MS" w:hAnsi="Comic Sans MS"/>
        </w:rPr>
        <w:t> : Groupe de Quartz, beaucoup de Soleil</w:t>
      </w:r>
      <w:r>
        <w:rPr>
          <w:rFonts w:ascii="Comic Sans MS" w:hAnsi="Comic Sans MS"/>
        </w:rPr>
        <w:t>, Fleur de Vie</w:t>
      </w:r>
    </w:p>
    <w:p w:rsidR="005A266F" w:rsidRDefault="005A266F" w:rsidP="00931814">
      <w:pPr>
        <w:jc w:val="both"/>
        <w:rPr>
          <w:rFonts w:ascii="Comic Sans MS" w:hAnsi="Comic Sans MS"/>
        </w:rPr>
      </w:pPr>
    </w:p>
    <w:p w:rsidR="00931814" w:rsidRDefault="00931814" w:rsidP="009318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A266F">
        <w:rPr>
          <w:rFonts w:ascii="Comic Sans MS" w:hAnsi="Comic Sans MS"/>
          <w:b/>
          <w:color w:val="984806" w:themeColor="accent6" w:themeShade="80"/>
        </w:rPr>
        <w:t>Vertus et Propriétés en lithothérapie</w:t>
      </w:r>
      <w:r w:rsidR="005A266F">
        <w:rPr>
          <w:rFonts w:ascii="Comic Sans MS" w:hAnsi="Comic Sans MS"/>
        </w:rPr>
        <w:t> :</w:t>
      </w:r>
    </w:p>
    <w:p w:rsidR="00931814" w:rsidRDefault="00931814" w:rsidP="0093181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Ancrage/Calme le flot de pensées</w:t>
      </w:r>
      <w:r w:rsidR="00E10A15">
        <w:rPr>
          <w:rFonts w:ascii="Comic Sans MS" w:hAnsi="Comic Sans MS"/>
        </w:rPr>
        <w:t>/Enfants</w:t>
      </w:r>
    </w:p>
    <w:p w:rsidR="00E10A15" w:rsidRDefault="00E10A15" w:rsidP="00931814">
      <w:pPr>
        <w:jc w:val="both"/>
        <w:rPr>
          <w:rFonts w:ascii="Comic Sans MS" w:hAnsi="Comic Sans MS"/>
        </w:rPr>
      </w:pPr>
    </w:p>
    <w:p w:rsidR="00931814" w:rsidRPr="00931814" w:rsidRDefault="00931814" w:rsidP="00931814">
      <w:pPr>
        <w:shd w:val="clear" w:color="auto" w:fill="FFFFFF"/>
        <w:spacing w:after="100" w:afterAutospacing="1"/>
        <w:jc w:val="both"/>
        <w:rPr>
          <w:rFonts w:ascii="Comic Sans MS" w:hAnsi="Comic Sans MS" w:cs="Helvetica"/>
        </w:rPr>
      </w:pPr>
      <w:r w:rsidRPr="00931814">
        <w:rPr>
          <w:rFonts w:ascii="Comic Sans MS" w:hAnsi="Comic Sans MS" w:cs="Helvetica"/>
        </w:rPr>
        <w:t>La </w:t>
      </w:r>
      <w:r w:rsidRPr="00931814">
        <w:rPr>
          <w:rFonts w:ascii="Comic Sans MS" w:hAnsi="Comic Sans MS" w:cs="Helvetica"/>
          <w:b/>
          <w:bCs/>
        </w:rPr>
        <w:t>pierre bois fossile</w:t>
      </w:r>
      <w:r w:rsidRPr="00931814">
        <w:rPr>
          <w:rFonts w:ascii="Comic Sans MS" w:hAnsi="Comic Sans MS" w:cs="Helvetica"/>
        </w:rPr>
        <w:t> possède une énergie primaire inédite. Rencontre entre la végétation et le monde </w:t>
      </w:r>
      <w:r w:rsidRPr="00931814">
        <w:rPr>
          <w:rFonts w:ascii="Comic Sans MS" w:hAnsi="Comic Sans MS" w:cs="Helvetica"/>
          <w:b/>
          <w:bCs/>
        </w:rPr>
        <w:t>minéral</w:t>
      </w:r>
      <w:r w:rsidRPr="00931814">
        <w:rPr>
          <w:rFonts w:ascii="Comic Sans MS" w:hAnsi="Comic Sans MS" w:cs="Helvetica"/>
        </w:rPr>
        <w:t>, la </w:t>
      </w:r>
      <w:r w:rsidRPr="00931814">
        <w:rPr>
          <w:rFonts w:ascii="Comic Sans MS" w:hAnsi="Comic Sans MS" w:cs="Helvetica"/>
          <w:b/>
          <w:bCs/>
        </w:rPr>
        <w:t xml:space="preserve">pierre bois </w:t>
      </w:r>
      <w:proofErr w:type="spellStart"/>
      <w:r w:rsidRPr="00931814">
        <w:rPr>
          <w:rFonts w:ascii="Comic Sans MS" w:hAnsi="Comic Sans MS" w:cs="Helvetica"/>
          <w:b/>
          <w:bCs/>
        </w:rPr>
        <w:t>silicifié</w:t>
      </w:r>
      <w:proofErr w:type="spellEnd"/>
      <w:r w:rsidRPr="00931814">
        <w:rPr>
          <w:rFonts w:ascii="Comic Sans MS" w:hAnsi="Comic Sans MS" w:cs="Helvetica"/>
        </w:rPr>
        <w:t> diffuse une </w:t>
      </w:r>
      <w:r w:rsidRPr="00931814">
        <w:rPr>
          <w:rFonts w:ascii="Comic Sans MS" w:hAnsi="Comic Sans MS" w:cs="Helvetica"/>
          <w:b/>
          <w:bCs/>
        </w:rPr>
        <w:t>énergie vibratoire</w:t>
      </w:r>
      <w:r w:rsidRPr="00931814">
        <w:rPr>
          <w:rFonts w:ascii="Comic Sans MS" w:hAnsi="Comic Sans MS" w:cs="Helvetica"/>
        </w:rPr>
        <w:t> bienfaisante fortement liée à la terre, apportant </w:t>
      </w:r>
      <w:r w:rsidRPr="00931814">
        <w:rPr>
          <w:rFonts w:ascii="Comic Sans MS" w:hAnsi="Comic Sans MS" w:cs="Helvetica"/>
          <w:b/>
          <w:bCs/>
        </w:rPr>
        <w:t>clarté</w:t>
      </w:r>
      <w:r w:rsidRPr="00931814">
        <w:rPr>
          <w:rFonts w:ascii="Comic Sans MS" w:hAnsi="Comic Sans MS" w:cs="Helvetica"/>
        </w:rPr>
        <w:t>, </w:t>
      </w:r>
      <w:r w:rsidRPr="00931814">
        <w:rPr>
          <w:rFonts w:ascii="Comic Sans MS" w:hAnsi="Comic Sans MS" w:cs="Helvetica"/>
          <w:b/>
          <w:bCs/>
        </w:rPr>
        <w:t>lucidité</w:t>
      </w:r>
      <w:r w:rsidRPr="00931814">
        <w:rPr>
          <w:rFonts w:ascii="Comic Sans MS" w:hAnsi="Comic Sans MS" w:cs="Helvetica"/>
        </w:rPr>
        <w:t> et </w:t>
      </w:r>
      <w:r w:rsidRPr="00931814">
        <w:rPr>
          <w:rFonts w:ascii="Comic Sans MS" w:hAnsi="Comic Sans MS" w:cs="Helvetica"/>
          <w:b/>
          <w:bCs/>
        </w:rPr>
        <w:t>ancrage</w:t>
      </w:r>
      <w:r w:rsidRPr="00931814">
        <w:rPr>
          <w:rFonts w:ascii="Comic Sans MS" w:hAnsi="Comic Sans MS" w:cs="Helvetica"/>
        </w:rPr>
        <w:t>.</w:t>
      </w:r>
    </w:p>
    <w:p w:rsidR="00931814" w:rsidRPr="00931814" w:rsidRDefault="005A266F" w:rsidP="00931814">
      <w:pPr>
        <w:shd w:val="clear" w:color="auto" w:fill="FFFFFF"/>
        <w:outlineLvl w:val="2"/>
        <w:rPr>
          <w:rFonts w:ascii="Comic Sans MS" w:hAnsi="Comic Sans MS" w:cs="Helvetica"/>
          <w:b/>
          <w:bCs/>
        </w:rPr>
      </w:pPr>
      <w:r>
        <w:rPr>
          <w:rFonts w:ascii="Comic Sans MS" w:hAnsi="Comic Sans MS" w:cs="Helvetica"/>
          <w:b/>
          <w:bCs/>
        </w:rPr>
        <w:t xml:space="preserve">* </w:t>
      </w:r>
      <w:r w:rsidRPr="005A266F">
        <w:rPr>
          <w:rFonts w:ascii="Comic Sans MS" w:hAnsi="Comic Sans MS" w:cs="Helvetica"/>
          <w:b/>
          <w:bCs/>
          <w:color w:val="984806" w:themeColor="accent6" w:themeShade="80"/>
        </w:rPr>
        <w:t>P</w:t>
      </w:r>
      <w:r w:rsidR="00931814" w:rsidRPr="005A266F">
        <w:rPr>
          <w:rFonts w:ascii="Comic Sans MS" w:hAnsi="Comic Sans MS" w:cs="Helvetica"/>
          <w:b/>
          <w:bCs/>
          <w:color w:val="984806" w:themeColor="accent6" w:themeShade="80"/>
        </w:rPr>
        <w:t>hysique</w:t>
      </w:r>
      <w:r>
        <w:rPr>
          <w:rFonts w:ascii="Comic Sans MS" w:hAnsi="Comic Sans MS" w:cs="Helvetica"/>
          <w:b/>
          <w:bCs/>
        </w:rPr>
        <w:t> :</w:t>
      </w:r>
    </w:p>
    <w:p w:rsidR="005A266F" w:rsidRPr="005A266F" w:rsidRDefault="005A266F" w:rsidP="005A266F">
      <w:pPr>
        <w:rPr>
          <w:rFonts w:ascii="Comic Sans MS" w:hAnsi="Comic Sans MS"/>
        </w:rPr>
      </w:pPr>
      <w:r w:rsidRPr="005A266F">
        <w:rPr>
          <w:rFonts w:ascii="Comic Sans MS" w:hAnsi="Comic Sans MS"/>
        </w:rPr>
        <w:t>- P</w:t>
      </w:r>
      <w:r w:rsidR="00931814" w:rsidRPr="005A266F">
        <w:rPr>
          <w:rFonts w:ascii="Comic Sans MS" w:hAnsi="Comic Sans MS"/>
        </w:rPr>
        <w:t>ossède de merveilleuses </w:t>
      </w:r>
      <w:r w:rsidR="00931814" w:rsidRPr="005A266F">
        <w:rPr>
          <w:rFonts w:ascii="Comic Sans MS" w:hAnsi="Comic Sans MS"/>
          <w:b/>
          <w:bCs/>
        </w:rPr>
        <w:t>vertus</w:t>
      </w:r>
      <w:r w:rsidR="00931814" w:rsidRPr="005A266F">
        <w:rPr>
          <w:rFonts w:ascii="Comic Sans MS" w:hAnsi="Comic Sans MS"/>
        </w:rPr>
        <w:t xml:space="preserve"> pour le corps et l’esprit. 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931814" w:rsidRPr="005A266F">
        <w:rPr>
          <w:rFonts w:ascii="Comic Sans MS" w:hAnsi="Comic Sans MS"/>
        </w:rPr>
        <w:t>déal pour protéger les </w:t>
      </w:r>
      <w:r w:rsidR="00931814" w:rsidRPr="005A266F">
        <w:rPr>
          <w:rFonts w:ascii="Comic Sans MS" w:hAnsi="Comic Sans MS"/>
          <w:b/>
          <w:bCs/>
        </w:rPr>
        <w:t>os fragiles</w:t>
      </w:r>
      <w:r w:rsidR="00931814" w:rsidRPr="005A266F">
        <w:rPr>
          <w:rFonts w:ascii="Comic Sans MS" w:hAnsi="Comic Sans MS"/>
        </w:rPr>
        <w:t> et le </w:t>
      </w:r>
      <w:r w:rsidR="00931814" w:rsidRPr="005A266F">
        <w:rPr>
          <w:rFonts w:ascii="Comic Sans MS" w:hAnsi="Comic Sans MS"/>
          <w:b/>
          <w:bCs/>
        </w:rPr>
        <w:t>squelette</w:t>
      </w:r>
      <w:r w:rsidR="00931814" w:rsidRPr="005A266F">
        <w:rPr>
          <w:rFonts w:ascii="Comic Sans MS" w:hAnsi="Comic Sans MS"/>
        </w:rPr>
        <w:t xml:space="preserve"> tout entier. 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bCs/>
        </w:rPr>
        <w:t>P</w:t>
      </w:r>
      <w:r w:rsidR="00931814" w:rsidRPr="005A266F">
        <w:rPr>
          <w:rFonts w:ascii="Comic Sans MS" w:hAnsi="Comic Sans MS"/>
          <w:b/>
          <w:bCs/>
        </w:rPr>
        <w:t>ierre semi-précieuse</w:t>
      </w:r>
      <w:r w:rsidR="00931814" w:rsidRPr="005A266F">
        <w:rPr>
          <w:rFonts w:ascii="Comic Sans MS" w:hAnsi="Comic Sans MS"/>
        </w:rPr>
        <w:t> conseillée aux </w:t>
      </w:r>
      <w:r w:rsidR="00931814" w:rsidRPr="005A266F">
        <w:rPr>
          <w:rFonts w:ascii="Comic Sans MS" w:hAnsi="Comic Sans MS"/>
          <w:b/>
          <w:bCs/>
        </w:rPr>
        <w:t>personnes âgées</w:t>
      </w:r>
      <w:r>
        <w:rPr>
          <w:rFonts w:ascii="Comic Sans MS" w:hAnsi="Comic Sans MS"/>
        </w:rPr>
        <w:t>.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>- L</w:t>
      </w:r>
      <w:r w:rsidR="00931814" w:rsidRPr="005A266F">
        <w:rPr>
          <w:rFonts w:ascii="Comic Sans MS" w:hAnsi="Comic Sans MS"/>
        </w:rPr>
        <w:t>utte contre la</w:t>
      </w:r>
      <w:r w:rsidR="00931814" w:rsidRPr="005A266F">
        <w:rPr>
          <w:rFonts w:ascii="Comic Sans MS" w:hAnsi="Comic Sans MS"/>
          <w:b/>
          <w:bCs/>
        </w:rPr>
        <w:t> perte de mémoire</w:t>
      </w:r>
      <w:r w:rsidR="00931814" w:rsidRPr="005A266F">
        <w:rPr>
          <w:rFonts w:ascii="Comic Sans MS" w:hAnsi="Comic Sans MS"/>
        </w:rPr>
        <w:t> 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5A266F"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>R</w:t>
      </w:r>
      <w:r w:rsidR="00931814" w:rsidRPr="005A266F">
        <w:rPr>
          <w:rFonts w:ascii="Comic Sans MS" w:hAnsi="Comic Sans MS"/>
          <w:b/>
          <w:bCs/>
        </w:rPr>
        <w:t>enforce les articulations</w:t>
      </w:r>
      <w:r w:rsidR="00931814" w:rsidRPr="005A266F">
        <w:rPr>
          <w:rFonts w:ascii="Comic Sans MS" w:hAnsi="Comic Sans MS"/>
        </w:rPr>
        <w:t> pour éviter toutes douleurs liées à </w:t>
      </w:r>
      <w:r w:rsidR="00931814" w:rsidRPr="005A266F">
        <w:rPr>
          <w:rFonts w:ascii="Comic Sans MS" w:hAnsi="Comic Sans MS"/>
          <w:b/>
          <w:bCs/>
        </w:rPr>
        <w:t>l’arthrose</w:t>
      </w:r>
      <w:r w:rsidR="00931814" w:rsidRPr="005A266F">
        <w:rPr>
          <w:rFonts w:ascii="Comic Sans MS" w:hAnsi="Comic Sans MS"/>
        </w:rPr>
        <w:t xml:space="preserve">. 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Soutient les enfants </w:t>
      </w:r>
      <w:r w:rsidR="00931814" w:rsidRPr="005A266F">
        <w:rPr>
          <w:rFonts w:ascii="Comic Sans MS" w:hAnsi="Comic Sans MS"/>
        </w:rPr>
        <w:t>dans leur </w:t>
      </w:r>
      <w:r w:rsidR="00931814" w:rsidRPr="005A266F">
        <w:rPr>
          <w:rFonts w:ascii="Comic Sans MS" w:hAnsi="Comic Sans MS"/>
          <w:b/>
          <w:bCs/>
        </w:rPr>
        <w:t>développement intellectuel</w:t>
      </w:r>
      <w:r w:rsidR="00931814" w:rsidRPr="005A266F">
        <w:rPr>
          <w:rFonts w:ascii="Comic Sans MS" w:hAnsi="Comic Sans MS"/>
        </w:rPr>
        <w:t> et physique.</w:t>
      </w:r>
    </w:p>
    <w:p w:rsidR="00931814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>- Calme</w:t>
      </w:r>
      <w:r w:rsidR="00931814" w:rsidRPr="005A266F">
        <w:rPr>
          <w:rFonts w:ascii="Comic Sans MS" w:hAnsi="Comic Sans MS"/>
        </w:rPr>
        <w:t xml:space="preserve"> les</w:t>
      </w:r>
      <w:r w:rsidR="00931814" w:rsidRPr="005A266F">
        <w:rPr>
          <w:rFonts w:ascii="Comic Sans MS" w:hAnsi="Comic Sans MS"/>
          <w:b/>
          <w:bCs/>
        </w:rPr>
        <w:t> enfants turbulents</w:t>
      </w:r>
      <w:r w:rsidR="00931814" w:rsidRPr="005A266F">
        <w:rPr>
          <w:rFonts w:ascii="Comic Sans MS" w:hAnsi="Comic Sans MS"/>
        </w:rPr>
        <w:t> en apaisant leur esprit.</w:t>
      </w:r>
    </w:p>
    <w:p w:rsidR="005A266F" w:rsidRPr="005A266F" w:rsidRDefault="005A266F" w:rsidP="005A266F">
      <w:pPr>
        <w:rPr>
          <w:rFonts w:ascii="Comic Sans MS" w:hAnsi="Comic Sans MS"/>
        </w:rPr>
      </w:pPr>
    </w:p>
    <w:p w:rsidR="00931814" w:rsidRPr="00931814" w:rsidRDefault="005A266F" w:rsidP="00931814">
      <w:pPr>
        <w:shd w:val="clear" w:color="auto" w:fill="FFFFFF"/>
        <w:outlineLvl w:val="2"/>
        <w:rPr>
          <w:rFonts w:ascii="Comic Sans MS" w:hAnsi="Comic Sans MS" w:cs="Helvetica"/>
          <w:b/>
          <w:bCs/>
        </w:rPr>
      </w:pPr>
      <w:r>
        <w:rPr>
          <w:rFonts w:ascii="Comic Sans MS" w:hAnsi="Comic Sans MS" w:cs="Helvetica"/>
          <w:b/>
          <w:bCs/>
        </w:rPr>
        <w:t xml:space="preserve">* </w:t>
      </w:r>
      <w:r w:rsidRPr="005A266F">
        <w:rPr>
          <w:rFonts w:ascii="Comic Sans MS" w:hAnsi="Comic Sans MS" w:cs="Helvetica"/>
          <w:b/>
          <w:bCs/>
          <w:color w:val="984806" w:themeColor="accent6" w:themeShade="80"/>
        </w:rPr>
        <w:t>Mental, émotionnel et spirituel</w:t>
      </w:r>
      <w:r>
        <w:rPr>
          <w:rFonts w:ascii="Comic Sans MS" w:hAnsi="Comic Sans MS" w:cs="Helvetica"/>
          <w:b/>
          <w:bCs/>
        </w:rPr>
        <w:t> :</w:t>
      </w:r>
    </w:p>
    <w:p w:rsidR="005A266F" w:rsidRPr="005A266F" w:rsidRDefault="00931814" w:rsidP="005A266F">
      <w:pPr>
        <w:rPr>
          <w:rFonts w:ascii="Comic Sans MS" w:hAnsi="Comic Sans MS"/>
        </w:rPr>
      </w:pPr>
      <w:r w:rsidRPr="005A266F">
        <w:rPr>
          <w:rFonts w:ascii="Comic Sans MS" w:hAnsi="Comic Sans MS"/>
        </w:rPr>
        <w:t>La </w:t>
      </w:r>
      <w:r w:rsidRPr="005A266F">
        <w:rPr>
          <w:rFonts w:ascii="Comic Sans MS" w:hAnsi="Comic Sans MS"/>
          <w:b/>
          <w:bCs/>
        </w:rPr>
        <w:t>pierre bois fossile</w:t>
      </w:r>
      <w:r w:rsidRPr="005A266F">
        <w:rPr>
          <w:rFonts w:ascii="Comic Sans MS" w:hAnsi="Comic Sans MS"/>
        </w:rPr>
        <w:t> est un </w:t>
      </w:r>
      <w:r w:rsidRPr="005A266F">
        <w:rPr>
          <w:rFonts w:ascii="Comic Sans MS" w:hAnsi="Comic Sans MS"/>
          <w:b/>
          <w:bCs/>
        </w:rPr>
        <w:t>minéral</w:t>
      </w:r>
      <w:r w:rsidRPr="005A266F">
        <w:rPr>
          <w:rFonts w:ascii="Comic Sans MS" w:hAnsi="Comic Sans MS"/>
        </w:rPr>
        <w:t xml:space="preserve"> très concret. </w:t>
      </w:r>
    </w:p>
    <w:p w:rsidR="005A266F" w:rsidRDefault="005A266F" w:rsidP="005A266F">
      <w:pPr>
        <w:rPr>
          <w:rFonts w:ascii="Comic Sans MS" w:hAnsi="Comic Sans MS"/>
        </w:rPr>
      </w:pPr>
      <w:r w:rsidRPr="005A266F">
        <w:rPr>
          <w:rFonts w:ascii="Comic Sans MS" w:hAnsi="Comic Sans MS"/>
        </w:rPr>
        <w:t>- A</w:t>
      </w:r>
      <w:r w:rsidR="00931814" w:rsidRPr="005A266F">
        <w:rPr>
          <w:rFonts w:ascii="Comic Sans MS" w:hAnsi="Comic Sans MS"/>
        </w:rPr>
        <w:t>pporte </w:t>
      </w:r>
      <w:r w:rsidR="00931814" w:rsidRPr="005A266F">
        <w:rPr>
          <w:rFonts w:ascii="Comic Sans MS" w:hAnsi="Comic Sans MS"/>
          <w:b/>
          <w:bCs/>
        </w:rPr>
        <w:t>lucidité</w:t>
      </w:r>
      <w:r w:rsidR="00931814" w:rsidRPr="005A266F">
        <w:rPr>
          <w:rFonts w:ascii="Comic Sans MS" w:hAnsi="Comic Sans MS"/>
        </w:rPr>
        <w:t> et ramène son porteur à l’</w:t>
      </w:r>
      <w:r w:rsidR="00931814" w:rsidRPr="005A266F">
        <w:rPr>
          <w:rFonts w:ascii="Comic Sans MS" w:hAnsi="Comic Sans MS"/>
          <w:b/>
          <w:bCs/>
        </w:rPr>
        <w:t>instant présent</w:t>
      </w:r>
      <w:r w:rsidR="00931814" w:rsidRPr="005A266F">
        <w:rPr>
          <w:rFonts w:ascii="Comic Sans MS" w:hAnsi="Comic Sans MS"/>
        </w:rPr>
        <w:t>. 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931814" w:rsidRPr="005A266F">
        <w:rPr>
          <w:rFonts w:ascii="Comic Sans MS" w:hAnsi="Comic Sans MS"/>
          <w:b/>
          <w:bCs/>
        </w:rPr>
        <w:t>Pierre d’ancrage</w:t>
      </w:r>
      <w:r w:rsidR="00931814" w:rsidRPr="005A266F">
        <w:rPr>
          <w:rFonts w:ascii="Comic Sans MS" w:hAnsi="Comic Sans MS"/>
        </w:rPr>
        <w:t> </w:t>
      </w:r>
      <w:proofErr w:type="gramStart"/>
      <w:r w:rsidR="00931814" w:rsidRPr="005A266F">
        <w:rPr>
          <w:rFonts w:ascii="Comic Sans MS" w:hAnsi="Comic Sans MS"/>
        </w:rPr>
        <w:t>puissante</w:t>
      </w:r>
      <w:proofErr w:type="gramEnd"/>
      <w:r w:rsidR="00931814" w:rsidRPr="005A266F">
        <w:rPr>
          <w:rFonts w:ascii="Comic Sans MS" w:hAnsi="Comic Sans MS"/>
        </w:rPr>
        <w:t>, sa </w:t>
      </w:r>
      <w:r w:rsidR="00931814" w:rsidRPr="005A266F">
        <w:rPr>
          <w:rFonts w:ascii="Comic Sans MS" w:hAnsi="Comic Sans MS"/>
          <w:b/>
          <w:bCs/>
        </w:rPr>
        <w:t>vibration</w:t>
      </w:r>
      <w:r w:rsidR="00931814" w:rsidRPr="005A266F">
        <w:rPr>
          <w:rFonts w:ascii="Comic Sans MS" w:hAnsi="Comic Sans MS"/>
        </w:rPr>
        <w:t xml:space="preserve"> nous ramène systématiquement à la terre d’où elle puise toute son énergie. </w:t>
      </w:r>
    </w:p>
    <w:p w:rsid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bCs/>
        </w:rPr>
        <w:t>C</w:t>
      </w:r>
      <w:r w:rsidR="00931814" w:rsidRPr="005A266F">
        <w:rPr>
          <w:rFonts w:ascii="Comic Sans MS" w:hAnsi="Comic Sans MS"/>
          <w:b/>
          <w:bCs/>
        </w:rPr>
        <w:t>almante</w:t>
      </w:r>
      <w:r>
        <w:rPr>
          <w:rFonts w:ascii="Comic Sans MS" w:hAnsi="Comic Sans MS"/>
          <w:b/>
          <w:bCs/>
        </w:rPr>
        <w:t>, e</w:t>
      </w:r>
      <w:r w:rsidR="00931814" w:rsidRPr="005A266F">
        <w:rPr>
          <w:rFonts w:ascii="Comic Sans MS" w:hAnsi="Comic Sans MS"/>
        </w:rPr>
        <w:t>lle </w:t>
      </w:r>
      <w:r w:rsidR="00931814" w:rsidRPr="005A266F">
        <w:rPr>
          <w:rFonts w:ascii="Comic Sans MS" w:hAnsi="Comic Sans MS"/>
          <w:b/>
          <w:bCs/>
        </w:rPr>
        <w:t>apaise l’esprit</w:t>
      </w:r>
      <w:r w:rsidR="00931814" w:rsidRPr="005A266F">
        <w:rPr>
          <w:rFonts w:ascii="Comic Sans MS" w:hAnsi="Comic Sans MS"/>
        </w:rPr>
        <w:t> et </w:t>
      </w:r>
      <w:r w:rsidR="00931814" w:rsidRPr="005A266F">
        <w:rPr>
          <w:rFonts w:ascii="Comic Sans MS" w:hAnsi="Comic Sans MS"/>
          <w:b/>
          <w:bCs/>
        </w:rPr>
        <w:t>calme le flux de pensées</w:t>
      </w:r>
      <w:r w:rsidR="00931814" w:rsidRPr="005A266F">
        <w:rPr>
          <w:rFonts w:ascii="Comic Sans MS" w:hAnsi="Comic Sans MS"/>
        </w:rPr>
        <w:t> chassant ainsi les</w:t>
      </w:r>
      <w:r w:rsidR="00931814" w:rsidRPr="005A266F">
        <w:rPr>
          <w:rFonts w:ascii="Comic Sans MS" w:hAnsi="Comic Sans MS"/>
          <w:b/>
          <w:bCs/>
        </w:rPr>
        <w:t> tensions musculaires</w:t>
      </w:r>
      <w:r w:rsidR="00931814" w:rsidRPr="005A266F">
        <w:rPr>
          <w:rFonts w:ascii="Comic Sans MS" w:hAnsi="Comic Sans MS"/>
        </w:rPr>
        <w:t> liées au </w:t>
      </w:r>
      <w:r w:rsidR="00931814" w:rsidRPr="005A266F">
        <w:rPr>
          <w:rFonts w:ascii="Comic Sans MS" w:hAnsi="Comic Sans MS"/>
          <w:b/>
          <w:bCs/>
        </w:rPr>
        <w:t>stress</w:t>
      </w:r>
      <w:r w:rsidR="00931814" w:rsidRPr="005A266F">
        <w:rPr>
          <w:rFonts w:ascii="Comic Sans MS" w:hAnsi="Comic Sans MS"/>
        </w:rPr>
        <w:t> et aux </w:t>
      </w:r>
      <w:r w:rsidR="00931814" w:rsidRPr="005A266F">
        <w:rPr>
          <w:rFonts w:ascii="Comic Sans MS" w:hAnsi="Comic Sans MS"/>
          <w:b/>
          <w:bCs/>
        </w:rPr>
        <w:t>angoisses</w:t>
      </w:r>
      <w:r w:rsidR="00931814" w:rsidRPr="005A266F">
        <w:rPr>
          <w:rFonts w:ascii="Comic Sans MS" w:hAnsi="Comic Sans MS"/>
        </w:rPr>
        <w:t>.</w:t>
      </w:r>
    </w:p>
    <w:p w:rsidR="00931814" w:rsidRPr="005A266F" w:rsidRDefault="005A266F" w:rsidP="005A266F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Pr="005A266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</w:t>
      </w:r>
      <w:r w:rsidR="00931814" w:rsidRPr="005A266F">
        <w:rPr>
          <w:rFonts w:ascii="Comic Sans MS" w:hAnsi="Comic Sans MS"/>
        </w:rPr>
        <w:t>nvite à cultiver son propre </w:t>
      </w:r>
      <w:r w:rsidR="00931814" w:rsidRPr="005A266F">
        <w:rPr>
          <w:rFonts w:ascii="Comic Sans MS" w:hAnsi="Comic Sans MS"/>
          <w:b/>
          <w:bCs/>
        </w:rPr>
        <w:t>bien-être</w:t>
      </w:r>
      <w:r w:rsidR="00931814" w:rsidRPr="005A266F">
        <w:rPr>
          <w:rFonts w:ascii="Comic Sans MS" w:hAnsi="Comic Sans MS"/>
        </w:rPr>
        <w:t> et à trouver le </w:t>
      </w:r>
      <w:r w:rsidR="00931814" w:rsidRPr="005A266F">
        <w:rPr>
          <w:rFonts w:ascii="Comic Sans MS" w:hAnsi="Comic Sans MS"/>
          <w:b/>
          <w:bCs/>
        </w:rPr>
        <w:t>bonheur</w:t>
      </w:r>
      <w:r w:rsidR="00931814" w:rsidRPr="005A266F">
        <w:rPr>
          <w:rFonts w:ascii="Comic Sans MS" w:hAnsi="Comic Sans MS"/>
        </w:rPr>
        <w:t>.</w:t>
      </w:r>
    </w:p>
    <w:p w:rsidR="00931814" w:rsidRDefault="00931814" w:rsidP="00931814">
      <w:pPr>
        <w:jc w:val="both"/>
        <w:rPr>
          <w:rFonts w:ascii="Comic Sans MS" w:hAnsi="Comic Sans MS"/>
        </w:rPr>
      </w:pP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E25" w:rsidRDefault="007D2E25" w:rsidP="00427480">
      <w:r>
        <w:separator/>
      </w:r>
    </w:p>
  </w:endnote>
  <w:endnote w:type="continuationSeparator" w:id="0">
    <w:p w:rsidR="007D2E25" w:rsidRDefault="007D2E25" w:rsidP="0042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80" w:rsidRDefault="0042748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80" w:rsidRDefault="0042748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80" w:rsidRDefault="004274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E25" w:rsidRDefault="007D2E25" w:rsidP="00427480">
      <w:r>
        <w:separator/>
      </w:r>
    </w:p>
  </w:footnote>
  <w:footnote w:type="continuationSeparator" w:id="0">
    <w:p w:rsidR="007D2E25" w:rsidRDefault="007D2E25" w:rsidP="00427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80" w:rsidRDefault="0042748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91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80" w:rsidRDefault="0042748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92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80" w:rsidRDefault="00427480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890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1814"/>
    <w:rsid w:val="00011E53"/>
    <w:rsid w:val="00171E49"/>
    <w:rsid w:val="0032574F"/>
    <w:rsid w:val="00427480"/>
    <w:rsid w:val="005931DA"/>
    <w:rsid w:val="005A266F"/>
    <w:rsid w:val="007D2E25"/>
    <w:rsid w:val="00931814"/>
    <w:rsid w:val="00AC531E"/>
    <w:rsid w:val="00E1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14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9318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93181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181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4274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748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274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7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7128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6866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589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41744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1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699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0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1057">
                                  <w:marLeft w:val="50"/>
                                  <w:marRight w:val="50"/>
                                  <w:marTop w:val="5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2023-08-01T14:46:00Z</dcterms:created>
  <dcterms:modified xsi:type="dcterms:W3CDTF">2023-08-01T14:46:00Z</dcterms:modified>
</cp:coreProperties>
</file>