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6F" w:rsidRDefault="002B426F" w:rsidP="002911C0">
      <w:pPr>
        <w:rPr>
          <w:rFonts w:ascii="Comic Sans MS" w:hAnsi="Comic Sans MS"/>
        </w:rPr>
      </w:pPr>
    </w:p>
    <w:p w:rsidR="002911C0" w:rsidRPr="002B426F" w:rsidRDefault="002B426F" w:rsidP="002B42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8DB3E2" w:themeColor="text2" w:themeTint="66"/>
        </w:rPr>
      </w:pPr>
      <w:r w:rsidRPr="002B426F">
        <w:rPr>
          <w:rFonts w:ascii="Comic Sans MS" w:hAnsi="Comic Sans MS"/>
          <w:b/>
          <w:color w:val="8DB3E2" w:themeColor="text2" w:themeTint="66"/>
        </w:rPr>
        <w:t>ANGELITE</w:t>
      </w:r>
    </w:p>
    <w:p w:rsidR="002B426F" w:rsidRDefault="002B426F" w:rsidP="002911C0">
      <w:pPr>
        <w:rPr>
          <w:rFonts w:ascii="Comic Sans MS" w:hAnsi="Comic Sans MS"/>
        </w:rPr>
      </w:pPr>
    </w:p>
    <w:p w:rsidR="002911C0" w:rsidRDefault="002911C0" w:rsidP="002911C0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2B426F">
        <w:rPr>
          <w:rFonts w:ascii="Comic Sans MS" w:hAnsi="Comic Sans MS"/>
          <w:b/>
          <w:color w:val="8DB3E2" w:themeColor="text2" w:themeTint="66"/>
        </w:rPr>
        <w:t>Chakra</w:t>
      </w:r>
      <w:r w:rsidRPr="00D74F32">
        <w:rPr>
          <w:rFonts w:ascii="Comic Sans MS" w:hAnsi="Comic Sans MS"/>
        </w:rPr>
        <w:t xml:space="preserve"> : </w:t>
      </w:r>
      <w:r>
        <w:rPr>
          <w:rFonts w:ascii="Comic Sans MS" w:hAnsi="Comic Sans MS"/>
        </w:rPr>
        <w:t>Gorge</w:t>
      </w:r>
    </w:p>
    <w:p w:rsidR="002B426F" w:rsidRPr="00D74F32" w:rsidRDefault="002B426F" w:rsidP="002911C0">
      <w:pPr>
        <w:rPr>
          <w:rFonts w:ascii="Comic Sans MS" w:hAnsi="Comic Sans MS"/>
        </w:rPr>
      </w:pPr>
    </w:p>
    <w:p w:rsidR="002B426F" w:rsidRDefault="002B426F" w:rsidP="002911C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2B426F">
        <w:rPr>
          <w:rFonts w:ascii="Comic Sans MS" w:hAnsi="Comic Sans MS"/>
          <w:b/>
          <w:color w:val="8DB3E2" w:themeColor="text2" w:themeTint="66"/>
        </w:rPr>
        <w:t xml:space="preserve"> Purification</w:t>
      </w:r>
      <w:r>
        <w:rPr>
          <w:rFonts w:ascii="Comic Sans MS" w:hAnsi="Comic Sans MS"/>
        </w:rPr>
        <w:t> : Eau de Source</w:t>
      </w:r>
    </w:p>
    <w:p w:rsidR="002B426F" w:rsidRDefault="002B426F" w:rsidP="002911C0">
      <w:pPr>
        <w:rPr>
          <w:rFonts w:ascii="Comic Sans MS" w:hAnsi="Comic Sans MS"/>
        </w:rPr>
      </w:pPr>
    </w:p>
    <w:p w:rsidR="002911C0" w:rsidRDefault="002B426F" w:rsidP="002911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2911C0">
        <w:rPr>
          <w:rFonts w:ascii="Comic Sans MS" w:hAnsi="Comic Sans MS"/>
        </w:rPr>
        <w:t xml:space="preserve"> </w:t>
      </w:r>
      <w:r w:rsidR="002911C0" w:rsidRPr="002B426F">
        <w:rPr>
          <w:rFonts w:ascii="Comic Sans MS" w:hAnsi="Comic Sans MS"/>
          <w:b/>
          <w:color w:val="8DB3E2" w:themeColor="text2" w:themeTint="66"/>
        </w:rPr>
        <w:t>Rechargement</w:t>
      </w:r>
      <w:r w:rsidR="002911C0">
        <w:rPr>
          <w:rFonts w:ascii="Comic Sans MS" w:hAnsi="Comic Sans MS"/>
        </w:rPr>
        <w:t xml:space="preserve"> : Eau, </w:t>
      </w:r>
      <w:r>
        <w:rPr>
          <w:rFonts w:ascii="Comic Sans MS" w:hAnsi="Comic Sans MS"/>
        </w:rPr>
        <w:t>Groupe de Quartz, Fleur de Vie</w:t>
      </w:r>
    </w:p>
    <w:p w:rsidR="002B426F" w:rsidRPr="00D74F32" w:rsidRDefault="002B426F" w:rsidP="002911C0">
      <w:pPr>
        <w:rPr>
          <w:rFonts w:ascii="Comic Sans MS" w:hAnsi="Comic Sans MS"/>
        </w:rPr>
      </w:pPr>
    </w:p>
    <w:p w:rsidR="002911C0" w:rsidRDefault="002911C0" w:rsidP="002911C0">
      <w:pPr>
        <w:rPr>
          <w:rFonts w:ascii="Comic Sans MS" w:hAnsi="Comic Sans MS"/>
        </w:rPr>
      </w:pPr>
      <w:r w:rsidRPr="00D74F32">
        <w:rPr>
          <w:rFonts w:ascii="Comic Sans MS" w:hAnsi="Comic Sans MS"/>
        </w:rPr>
        <w:t xml:space="preserve">* </w:t>
      </w:r>
      <w:r w:rsidRPr="002B426F">
        <w:rPr>
          <w:rFonts w:ascii="Comic Sans MS" w:hAnsi="Comic Sans MS"/>
          <w:b/>
          <w:color w:val="8DB3E2" w:themeColor="text2" w:themeTint="66"/>
        </w:rPr>
        <w:t>Vertus et Propriétés en lithothérapie</w:t>
      </w:r>
      <w:r w:rsidR="002B426F">
        <w:rPr>
          <w:rFonts w:ascii="Comic Sans MS" w:hAnsi="Comic Sans MS"/>
        </w:rPr>
        <w:t> :</w:t>
      </w:r>
    </w:p>
    <w:p w:rsidR="002911C0" w:rsidRDefault="002911C0" w:rsidP="002911C0">
      <w:pPr>
        <w:rPr>
          <w:rFonts w:ascii="Comic Sans MS" w:hAnsi="Comic Sans MS"/>
        </w:rPr>
      </w:pPr>
      <w:r>
        <w:rPr>
          <w:rFonts w:ascii="Comic Sans MS" w:hAnsi="Comic Sans MS"/>
        </w:rPr>
        <w:t>Débloque les émotions / Harmonise la communication / Etre à l’écoute de soi</w:t>
      </w:r>
    </w:p>
    <w:p w:rsidR="002B426F" w:rsidRDefault="002B426F" w:rsidP="002911C0">
      <w:pPr>
        <w:rPr>
          <w:rFonts w:ascii="Comic Sans MS" w:hAnsi="Comic Sans MS"/>
        </w:rPr>
      </w:pPr>
    </w:p>
    <w:p w:rsidR="002B426F" w:rsidRDefault="002B426F" w:rsidP="002B42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2B426F">
        <w:rPr>
          <w:rFonts w:ascii="Comic Sans MS" w:hAnsi="Comic Sans MS"/>
          <w:b/>
          <w:color w:val="8DB3E2" w:themeColor="text2" w:themeTint="66"/>
        </w:rPr>
        <w:t>Physique</w:t>
      </w:r>
      <w:r>
        <w:rPr>
          <w:rFonts w:ascii="Comic Sans MS" w:hAnsi="Comic Sans MS"/>
        </w:rPr>
        <w:t> :</w:t>
      </w:r>
    </w:p>
    <w:p w:rsidR="002B426F" w:rsidRDefault="002B426F" w:rsidP="002B426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2B426F">
        <w:rPr>
          <w:rFonts w:ascii="Comic Sans MS" w:hAnsi="Comic Sans MS" w:cs="Arial"/>
        </w:rPr>
        <w:t>Apaise les ballonnements</w:t>
      </w:r>
    </w:p>
    <w:p w:rsidR="002B426F" w:rsidRDefault="002B426F" w:rsidP="002B42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B426F">
        <w:rPr>
          <w:rFonts w:ascii="Comic Sans MS" w:hAnsi="Comic Sans MS" w:cs="Arial"/>
        </w:rPr>
        <w:t>Limite la rétention d’eau</w:t>
      </w:r>
    </w:p>
    <w:p w:rsidR="002B426F" w:rsidRDefault="002B426F" w:rsidP="002B42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B426F">
        <w:rPr>
          <w:rFonts w:ascii="Comic Sans MS" w:hAnsi="Comic Sans MS" w:cs="Arial"/>
        </w:rPr>
        <w:t>Amène au calme mental</w:t>
      </w:r>
    </w:p>
    <w:p w:rsidR="002B426F" w:rsidRDefault="002B426F" w:rsidP="002B42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B426F">
        <w:rPr>
          <w:rFonts w:ascii="Comic Sans MS" w:hAnsi="Comic Sans MS" w:cs="Arial"/>
        </w:rPr>
        <w:t>Aide à combattre le mal être</w:t>
      </w:r>
    </w:p>
    <w:p w:rsidR="002B426F" w:rsidRPr="002B426F" w:rsidRDefault="002B426F" w:rsidP="002B42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2B426F">
        <w:rPr>
          <w:rFonts w:ascii="Comic Sans MS" w:hAnsi="Comic Sans MS" w:cs="Arial"/>
        </w:rPr>
        <w:t>Aide à la communication</w:t>
      </w:r>
    </w:p>
    <w:p w:rsidR="002B426F" w:rsidRDefault="002B426F" w:rsidP="002911C0">
      <w:pPr>
        <w:rPr>
          <w:rFonts w:ascii="Comic Sans MS" w:hAnsi="Comic Sans MS"/>
        </w:rPr>
      </w:pPr>
    </w:p>
    <w:p w:rsidR="002B426F" w:rsidRDefault="002B426F" w:rsidP="002911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2B426F">
        <w:rPr>
          <w:rFonts w:ascii="Comic Sans MS" w:hAnsi="Comic Sans MS"/>
          <w:b/>
          <w:color w:val="8DB3E2" w:themeColor="text2" w:themeTint="66"/>
        </w:rPr>
        <w:t>Mental, émotionnel et spirituel</w:t>
      </w:r>
      <w:r>
        <w:rPr>
          <w:rFonts w:ascii="Comic Sans MS" w:hAnsi="Comic Sans MS"/>
        </w:rPr>
        <w:t> :</w:t>
      </w:r>
    </w:p>
    <w:p w:rsidR="002B426F" w:rsidRDefault="002B426F" w:rsidP="002911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2911C0">
        <w:rPr>
          <w:rFonts w:ascii="Comic Sans MS" w:hAnsi="Comic Sans MS"/>
        </w:rPr>
        <w:t xml:space="preserve">L’Angélite  </w:t>
      </w:r>
      <w:r>
        <w:rPr>
          <w:rFonts w:ascii="Comic Sans MS" w:hAnsi="Comic Sans MS"/>
        </w:rPr>
        <w:t>(</w:t>
      </w:r>
      <w:r w:rsidR="002911C0">
        <w:rPr>
          <w:rFonts w:ascii="Comic Sans MS" w:hAnsi="Comic Sans MS"/>
        </w:rPr>
        <w:t>caractérisée par l’absence d’eau dans sa compositi</w:t>
      </w:r>
      <w:r>
        <w:rPr>
          <w:rFonts w:ascii="Comic Sans MS" w:hAnsi="Comic Sans MS"/>
        </w:rPr>
        <w:t>on)</w:t>
      </w:r>
      <w:r w:rsidR="002911C0">
        <w:rPr>
          <w:rFonts w:ascii="Comic Sans MS" w:hAnsi="Comic Sans MS"/>
        </w:rPr>
        <w:t xml:space="preserve"> nous amène à traverser à pied sec la couche émotionnelle pour contacter u</w:t>
      </w:r>
      <w:r>
        <w:rPr>
          <w:rFonts w:ascii="Comic Sans MS" w:hAnsi="Comic Sans MS"/>
        </w:rPr>
        <w:t xml:space="preserve">ne vérité simple et pure. </w:t>
      </w:r>
    </w:p>
    <w:p w:rsidR="002911C0" w:rsidRDefault="002B426F" w:rsidP="002911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Permet de se débarrasser des </w:t>
      </w:r>
      <w:r w:rsidR="002911C0">
        <w:rPr>
          <w:rFonts w:ascii="Comic Sans MS" w:hAnsi="Comic Sans MS"/>
        </w:rPr>
        <w:t>identifications émotionnelles.</w:t>
      </w:r>
    </w:p>
    <w:p w:rsidR="002B426F" w:rsidRDefault="002B426F" w:rsidP="002911C0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2911C0">
        <w:rPr>
          <w:rFonts w:ascii="Comic Sans MS" w:hAnsi="Comic Sans MS"/>
        </w:rPr>
        <w:t xml:space="preserve">ermet de dénouer les entraves émotionnelles </w:t>
      </w:r>
    </w:p>
    <w:p w:rsidR="002911C0" w:rsidRDefault="002B426F" w:rsidP="002911C0">
      <w:pPr>
        <w:rPr>
          <w:rFonts w:ascii="Comic Sans MS" w:hAnsi="Comic Sans MS"/>
        </w:rPr>
      </w:pPr>
      <w:r>
        <w:rPr>
          <w:rFonts w:ascii="Comic Sans MS" w:hAnsi="Comic Sans MS"/>
        </w:rPr>
        <w:t>- E</w:t>
      </w:r>
      <w:r w:rsidR="002911C0">
        <w:rPr>
          <w:rFonts w:ascii="Comic Sans MS" w:hAnsi="Comic Sans MS"/>
        </w:rPr>
        <w:t xml:space="preserve">st utile pour faire la part des choses </w:t>
      </w:r>
      <w:r>
        <w:rPr>
          <w:rFonts w:ascii="Comic Sans MS" w:hAnsi="Comic Sans MS"/>
        </w:rPr>
        <w:t>(</w:t>
      </w:r>
      <w:r w:rsidR="002911C0">
        <w:rPr>
          <w:rFonts w:ascii="Comic Sans MS" w:hAnsi="Comic Sans MS"/>
        </w:rPr>
        <w:t xml:space="preserve">retrouver clarté </w:t>
      </w:r>
      <w:r>
        <w:rPr>
          <w:rFonts w:ascii="Comic Sans MS" w:hAnsi="Comic Sans MS"/>
        </w:rPr>
        <w:t xml:space="preserve">d’esprit </w:t>
      </w:r>
      <w:r w:rsidR="002911C0">
        <w:rPr>
          <w:rFonts w:ascii="Comic Sans MS" w:hAnsi="Comic Sans MS"/>
        </w:rPr>
        <w:t>et précision</w:t>
      </w:r>
      <w:r>
        <w:rPr>
          <w:rFonts w:ascii="Comic Sans MS" w:hAnsi="Comic Sans MS"/>
        </w:rPr>
        <w:t>)</w:t>
      </w:r>
      <w:r w:rsidR="002911C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notamment lorsque</w:t>
      </w:r>
      <w:r w:rsidR="002911C0">
        <w:rPr>
          <w:rFonts w:ascii="Comic Sans MS" w:hAnsi="Comic Sans MS"/>
        </w:rPr>
        <w:t xml:space="preserve"> les informations qui sont transmises par les autres sont confuses, équivoques, obscures ou désordonnées.</w:t>
      </w:r>
    </w:p>
    <w:p w:rsidR="00AC531E" w:rsidRDefault="00AC531E"/>
    <w:sectPr w:rsidR="00AC531E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A4" w:rsidRDefault="00245CA4" w:rsidP="009E4C01">
      <w:r>
        <w:separator/>
      </w:r>
    </w:p>
  </w:endnote>
  <w:endnote w:type="continuationSeparator" w:id="0">
    <w:p w:rsidR="00245CA4" w:rsidRDefault="00245CA4" w:rsidP="009E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01" w:rsidRDefault="009E4C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01" w:rsidRDefault="009E4C0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01" w:rsidRDefault="009E4C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A4" w:rsidRDefault="00245CA4" w:rsidP="009E4C01">
      <w:r>
        <w:separator/>
      </w:r>
    </w:p>
  </w:footnote>
  <w:footnote w:type="continuationSeparator" w:id="0">
    <w:p w:rsidR="00245CA4" w:rsidRDefault="00245CA4" w:rsidP="009E4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01" w:rsidRDefault="009E4C0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813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01" w:rsidRDefault="009E4C0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814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01" w:rsidRDefault="009E4C0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812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60A5"/>
    <w:multiLevelType w:val="multilevel"/>
    <w:tmpl w:val="BFC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11C0"/>
    <w:rsid w:val="00171E49"/>
    <w:rsid w:val="00245CA4"/>
    <w:rsid w:val="002911C0"/>
    <w:rsid w:val="002B426F"/>
    <w:rsid w:val="00430510"/>
    <w:rsid w:val="004F6846"/>
    <w:rsid w:val="009E4C01"/>
    <w:rsid w:val="00AC531E"/>
    <w:rsid w:val="00FA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C0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9E4C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4C0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E4C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4C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2023-08-01T10:58:00Z</dcterms:created>
  <dcterms:modified xsi:type="dcterms:W3CDTF">2023-08-01T10:58:00Z</dcterms:modified>
</cp:coreProperties>
</file>