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34" w:rsidRPr="00540C45" w:rsidRDefault="00540C45" w:rsidP="0054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48A54" w:themeColor="background2" w:themeShade="80"/>
        </w:rPr>
      </w:pPr>
      <w:r w:rsidRPr="00540C45">
        <w:rPr>
          <w:rFonts w:ascii="Comic Sans MS" w:hAnsi="Comic Sans MS"/>
          <w:b/>
          <w:color w:val="948A54" w:themeColor="background2" w:themeShade="80"/>
        </w:rPr>
        <w:t>PYRITE</w:t>
      </w:r>
    </w:p>
    <w:p w:rsidR="00540C45" w:rsidRDefault="00540C45" w:rsidP="00E30B34">
      <w:pPr>
        <w:rPr>
          <w:rFonts w:ascii="Comic Sans MS" w:hAnsi="Comic Sans MS"/>
        </w:rPr>
      </w:pPr>
    </w:p>
    <w:p w:rsidR="00E30B34" w:rsidRDefault="00E30B34" w:rsidP="00E30B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40C45">
        <w:rPr>
          <w:rFonts w:ascii="Comic Sans MS" w:hAnsi="Comic Sans MS"/>
          <w:b/>
          <w:color w:val="948A54" w:themeColor="background2" w:themeShade="80"/>
        </w:rPr>
        <w:t>Chakra</w:t>
      </w:r>
      <w:r>
        <w:rPr>
          <w:rFonts w:ascii="Comic Sans MS" w:hAnsi="Comic Sans MS"/>
        </w:rPr>
        <w:t xml:space="preserve"> : Plexus Solaire</w:t>
      </w:r>
    </w:p>
    <w:p w:rsidR="00540C45" w:rsidRPr="00937502" w:rsidRDefault="00540C45" w:rsidP="00E30B34">
      <w:pPr>
        <w:rPr>
          <w:rFonts w:ascii="Comic Sans MS" w:hAnsi="Comic Sans MS"/>
        </w:rPr>
      </w:pPr>
    </w:p>
    <w:p w:rsidR="00540C45" w:rsidRDefault="00540C45" w:rsidP="00E30B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40C45">
        <w:rPr>
          <w:rFonts w:ascii="Comic Sans MS" w:hAnsi="Comic Sans MS"/>
          <w:b/>
          <w:color w:val="948A54" w:themeColor="background2" w:themeShade="80"/>
        </w:rPr>
        <w:t>Purification</w:t>
      </w:r>
      <w:r>
        <w:rPr>
          <w:rFonts w:ascii="Comic Sans MS" w:hAnsi="Comic Sans MS"/>
        </w:rPr>
        <w:t> : Eau de Source</w:t>
      </w:r>
    </w:p>
    <w:p w:rsidR="00540C45" w:rsidRDefault="00540C45" w:rsidP="00E30B34">
      <w:pPr>
        <w:rPr>
          <w:rFonts w:ascii="Comic Sans MS" w:hAnsi="Comic Sans MS"/>
        </w:rPr>
      </w:pPr>
    </w:p>
    <w:p w:rsidR="00E30B34" w:rsidRDefault="00540C45" w:rsidP="00E30B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E30B34" w:rsidRPr="00540C45">
        <w:rPr>
          <w:rFonts w:ascii="Comic Sans MS" w:hAnsi="Comic Sans MS"/>
          <w:b/>
          <w:color w:val="948A54" w:themeColor="background2" w:themeShade="80"/>
        </w:rPr>
        <w:t>Rechargement</w:t>
      </w:r>
      <w:r w:rsidR="00E30B34" w:rsidRPr="00937502">
        <w:rPr>
          <w:rFonts w:ascii="Comic Sans MS" w:hAnsi="Comic Sans MS"/>
        </w:rPr>
        <w:t xml:space="preserve"> : </w:t>
      </w:r>
      <w:r w:rsidR="00E30B34">
        <w:rPr>
          <w:rFonts w:ascii="Comic Sans MS" w:hAnsi="Comic Sans MS"/>
        </w:rPr>
        <w:t>Beaucoup de Soleil, Groupe de Quartz</w:t>
      </w:r>
      <w:r>
        <w:rPr>
          <w:rFonts w:ascii="Comic Sans MS" w:hAnsi="Comic Sans MS"/>
        </w:rPr>
        <w:t>, Fleur de Vie</w:t>
      </w:r>
    </w:p>
    <w:p w:rsidR="00540C45" w:rsidRPr="00937502" w:rsidRDefault="00540C45" w:rsidP="00E30B34">
      <w:pPr>
        <w:rPr>
          <w:rFonts w:ascii="Comic Sans MS" w:hAnsi="Comic Sans MS"/>
        </w:rPr>
      </w:pPr>
    </w:p>
    <w:p w:rsidR="00E30B34" w:rsidRPr="00540C45" w:rsidRDefault="00E30B34" w:rsidP="00E30B34">
      <w:pPr>
        <w:rPr>
          <w:rFonts w:ascii="Comic Sans MS" w:hAnsi="Comic Sans MS"/>
          <w:b/>
          <w:color w:val="948A54" w:themeColor="background2" w:themeShade="80"/>
        </w:rPr>
      </w:pPr>
      <w:r w:rsidRPr="00937502">
        <w:rPr>
          <w:rFonts w:ascii="Comic Sans MS" w:hAnsi="Comic Sans MS"/>
        </w:rPr>
        <w:t xml:space="preserve">* </w:t>
      </w:r>
      <w:r w:rsidRPr="00540C45">
        <w:rPr>
          <w:rFonts w:ascii="Comic Sans MS" w:hAnsi="Comic Sans MS"/>
          <w:b/>
          <w:color w:val="948A54" w:themeColor="background2" w:themeShade="80"/>
        </w:rPr>
        <w:t>Vertus et Propriétés en lithothérapie</w:t>
      </w:r>
    </w:p>
    <w:p w:rsidR="00E30B34" w:rsidRDefault="00E30B34" w:rsidP="00E30B34">
      <w:pPr>
        <w:rPr>
          <w:rFonts w:ascii="Comic Sans MS" w:hAnsi="Comic Sans MS"/>
        </w:rPr>
      </w:pPr>
      <w:r>
        <w:rPr>
          <w:rFonts w:ascii="Comic Sans MS" w:hAnsi="Comic Sans MS"/>
        </w:rPr>
        <w:t>Ancrage/ Bouclier énergétique</w:t>
      </w:r>
    </w:p>
    <w:p w:rsidR="00E30B34" w:rsidRDefault="00E30B34" w:rsidP="00540C45">
      <w:pPr>
        <w:rPr>
          <w:rFonts w:ascii="Comic Sans MS" w:hAnsi="Comic Sans MS"/>
        </w:rPr>
      </w:pPr>
      <w:r w:rsidRPr="00540C45">
        <w:rPr>
          <w:rFonts w:ascii="Comic Sans MS" w:hAnsi="Comic Sans MS"/>
        </w:rPr>
        <w:t>La Pyrite est un minéral très positif, un véritable bouclier énergétique.</w:t>
      </w:r>
    </w:p>
    <w:p w:rsidR="00540C45" w:rsidRPr="00540C45" w:rsidRDefault="00540C45" w:rsidP="00540C45">
      <w:pPr>
        <w:rPr>
          <w:rFonts w:ascii="Comic Sans MS" w:hAnsi="Comic Sans MS"/>
        </w:rPr>
      </w:pPr>
    </w:p>
    <w:p w:rsidR="00540C45" w:rsidRP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40C45">
        <w:rPr>
          <w:rFonts w:ascii="Comic Sans MS" w:hAnsi="Comic Sans MS"/>
          <w:b/>
          <w:color w:val="948A54" w:themeColor="background2" w:themeShade="80"/>
        </w:rPr>
        <w:t>Physique</w:t>
      </w:r>
      <w:r>
        <w:rPr>
          <w:rFonts w:ascii="Comic Sans MS" w:hAnsi="Comic Sans MS"/>
        </w:rPr>
        <w:t> :</w:t>
      </w:r>
    </w:p>
    <w:p w:rsidR="00540C45" w:rsidRP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540C45">
        <w:rPr>
          <w:rFonts w:ascii="Comic Sans MS" w:hAnsi="Comic Sans MS"/>
        </w:rPr>
        <w:t>urifie les bronches et le système respiratoire, lutte contre l’anémie, régule le rythme cardiaque.</w:t>
      </w:r>
    </w:p>
    <w:p w:rsidR="00540C45" w:rsidRP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40C45">
        <w:rPr>
          <w:rFonts w:ascii="Comic Sans MS" w:hAnsi="Comic Sans MS"/>
        </w:rPr>
        <w:t>Bénéfique à l’estomac en facilitant la digestion, aux intestins (constipations et diarrhées), pancréas,… </w:t>
      </w:r>
    </w:p>
    <w:p w:rsidR="00540C45" w:rsidRP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40C45">
        <w:rPr>
          <w:rFonts w:ascii="Comic Sans MS" w:hAnsi="Comic Sans MS"/>
        </w:rPr>
        <w:t>Améliore la circulation sanguine et les symptômes diabétiques, aussi les affections de la peau.</w:t>
      </w:r>
    </w:p>
    <w:p w:rsidR="00540C45" w:rsidRP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40C45">
        <w:rPr>
          <w:rFonts w:ascii="Comic Sans MS" w:hAnsi="Comic Sans MS"/>
        </w:rPr>
        <w:t>Aide les adolescents pendant la période de puberté, ou ceux qui subissent un changement dans leur vie.</w:t>
      </w:r>
    </w:p>
    <w:p w:rsidR="00540C45" w:rsidRPr="00540C45" w:rsidRDefault="00540C45" w:rsidP="00540C45">
      <w:pPr>
        <w:rPr>
          <w:rFonts w:ascii="Comic Sans MS" w:hAnsi="Comic Sans MS"/>
        </w:rPr>
      </w:pPr>
    </w:p>
    <w:p w:rsidR="00540C45" w:rsidRPr="00540C45" w:rsidRDefault="00540C45" w:rsidP="00540C45">
      <w:pPr>
        <w:rPr>
          <w:rFonts w:ascii="Comic Sans MS" w:hAnsi="Comic Sans MS"/>
        </w:rPr>
      </w:pPr>
      <w:r w:rsidRPr="00540C45">
        <w:rPr>
          <w:rFonts w:ascii="Comic Sans MS" w:hAnsi="Comic Sans MS"/>
        </w:rPr>
        <w:t xml:space="preserve">* </w:t>
      </w:r>
      <w:r w:rsidRPr="00540C45">
        <w:rPr>
          <w:rFonts w:ascii="Comic Sans MS" w:hAnsi="Comic Sans MS"/>
          <w:b/>
          <w:color w:val="948A54" w:themeColor="background2" w:themeShade="80"/>
        </w:rPr>
        <w:t>Mental, émotionnel et spirituel</w:t>
      </w:r>
      <w:r w:rsidRPr="00540C45">
        <w:rPr>
          <w:rFonts w:ascii="Comic Sans MS" w:hAnsi="Comic Sans MS"/>
        </w:rPr>
        <w:t> :</w:t>
      </w:r>
    </w:p>
    <w:p w:rsid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30B34" w:rsidRPr="00540C45">
        <w:rPr>
          <w:rFonts w:ascii="Comic Sans MS" w:hAnsi="Comic Sans MS"/>
        </w:rPr>
        <w:t xml:space="preserve">C’est un outil hors pair pour rétablir les polarités de notre corps, pour restructurer le mental ainsi que l’esprit. </w:t>
      </w:r>
    </w:p>
    <w:p w:rsid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E30B34" w:rsidRPr="00540C45">
        <w:rPr>
          <w:rFonts w:ascii="Comic Sans MS" w:hAnsi="Comic Sans MS"/>
        </w:rPr>
        <w:t xml:space="preserve">timule nos facultés intellectuelles et spirituelles, nous donne des pensées rationnelles. </w:t>
      </w:r>
    </w:p>
    <w:p w:rsidR="00E30B34" w:rsidRP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30B34" w:rsidRPr="00540C45">
        <w:rPr>
          <w:rFonts w:ascii="Comic Sans MS" w:hAnsi="Comic Sans MS"/>
        </w:rPr>
        <w:t>Aide à l’ancrage, l’enracinement à la Terre.</w:t>
      </w:r>
    </w:p>
    <w:p w:rsid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E30B34" w:rsidRPr="00540C45">
        <w:rPr>
          <w:rFonts w:ascii="Comic Sans MS" w:hAnsi="Comic Sans MS"/>
        </w:rPr>
        <w:t>ierre des bâtisseurs et des architectes car elle inspire l’imagination, la cré</w:t>
      </w:r>
      <w:r>
        <w:rPr>
          <w:rFonts w:ascii="Comic Sans MS" w:hAnsi="Comic Sans MS"/>
        </w:rPr>
        <w:t xml:space="preserve">ativité et l’organisation. </w:t>
      </w:r>
    </w:p>
    <w:p w:rsidR="00E30B34" w:rsidRP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E30B34" w:rsidRPr="00540C45">
        <w:rPr>
          <w:rFonts w:ascii="Comic Sans MS" w:hAnsi="Comic Sans MS"/>
        </w:rPr>
        <w:t>timule la mémoire, le dynamisme et la créativité. Un allié lors d’examens.</w:t>
      </w:r>
    </w:p>
    <w:p w:rsidR="00540C45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30B34" w:rsidRPr="00540C45">
        <w:rPr>
          <w:rFonts w:ascii="Comic Sans MS" w:hAnsi="Comic Sans MS"/>
        </w:rPr>
        <w:t xml:space="preserve">Favorise la diplomatie, donne confiance en soi en éloignant l’anxiété, la frustration et la fatigue car elle accroît l’énergie du corps. </w:t>
      </w:r>
    </w:p>
    <w:p w:rsidR="00E30B34" w:rsidRDefault="00540C45" w:rsidP="00540C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30B34" w:rsidRPr="00540C45">
        <w:rPr>
          <w:rFonts w:ascii="Comic Sans MS" w:hAnsi="Comic Sans MS"/>
        </w:rPr>
        <w:t>Attenue le stress, les angoisses et aide à la méditation, à vivre l’instant présent.</w:t>
      </w:r>
    </w:p>
    <w:p w:rsidR="00540C45" w:rsidRDefault="00540C45" w:rsidP="00540C45">
      <w:pPr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87" w:rsidRDefault="001C0987" w:rsidP="00AA517F">
      <w:r>
        <w:separator/>
      </w:r>
    </w:p>
  </w:endnote>
  <w:endnote w:type="continuationSeparator" w:id="0">
    <w:p w:rsidR="001C0987" w:rsidRDefault="001C0987" w:rsidP="00AA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F" w:rsidRDefault="00AA51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F" w:rsidRDefault="00AA51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F" w:rsidRDefault="00AA51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87" w:rsidRDefault="001C0987" w:rsidP="00AA517F">
      <w:r>
        <w:separator/>
      </w:r>
    </w:p>
  </w:footnote>
  <w:footnote w:type="continuationSeparator" w:id="0">
    <w:p w:rsidR="001C0987" w:rsidRDefault="001C0987" w:rsidP="00AA5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F" w:rsidRDefault="00AA517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797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F" w:rsidRDefault="00AA517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798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F" w:rsidRDefault="00AA517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796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0B34"/>
    <w:rsid w:val="00171E49"/>
    <w:rsid w:val="001C0987"/>
    <w:rsid w:val="00430510"/>
    <w:rsid w:val="00540C45"/>
    <w:rsid w:val="00592E3D"/>
    <w:rsid w:val="00AA517F"/>
    <w:rsid w:val="00AC531E"/>
    <w:rsid w:val="00B0647B"/>
    <w:rsid w:val="00E3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34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A51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517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A51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51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2023-08-03T14:50:00Z</dcterms:created>
  <dcterms:modified xsi:type="dcterms:W3CDTF">2023-08-03T14:50:00Z</dcterms:modified>
</cp:coreProperties>
</file>